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4 класса за первое полугодие </w:t>
      </w:r>
    </w:p>
    <w:p w:rsidR="00BB3DD9" w:rsidRPr="0090518E" w:rsidRDefault="00BB3DD9" w:rsidP="00BB3DD9">
      <w:pPr>
        <w:pStyle w:val="a5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Примерные показатели уровня физической подготовленности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 учащихся 4-го класса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5947410" cy="6003290"/>
            <wp:effectExtent l="19050" t="0" r="0" b="0"/>
            <wp:docPr id="9" name="Рисунок 4" descr="hello_html_m2f6467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2f6467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600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b/>
          <w:bCs/>
          <w:color w:val="000000"/>
          <w:sz w:val="27"/>
          <w:szCs w:val="27"/>
        </w:rPr>
        <w:t>Тест по физкультуре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для учащихся  4 класса за 1 полугодие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1. Каково значение скелета человека?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движение человека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главная опора организма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укрепление всех органов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2. Какой орган защищает череп</w:t>
      </w:r>
      <w:r w:rsidRPr="00734A88">
        <w:rPr>
          <w:b/>
          <w:i/>
          <w:iCs/>
          <w:color w:val="000000"/>
          <w:sz w:val="27"/>
          <w:szCs w:val="27"/>
        </w:rPr>
        <w:t>? _</w:t>
      </w:r>
      <w:r>
        <w:rPr>
          <w:i/>
          <w:iCs/>
          <w:color w:val="000000"/>
          <w:sz w:val="27"/>
          <w:szCs w:val="27"/>
        </w:rPr>
        <w:t>___________________________________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3. Какой орган защищает позвоночник?</w:t>
      </w:r>
      <w:r>
        <w:rPr>
          <w:color w:val="000000"/>
          <w:sz w:val="27"/>
          <w:szCs w:val="27"/>
        </w:rPr>
        <w:t xml:space="preserve"> ______________________________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 xml:space="preserve">4. Какие органы защищает грудная клетка? </w:t>
      </w:r>
      <w:r>
        <w:rPr>
          <w:color w:val="000000"/>
          <w:sz w:val="27"/>
          <w:szCs w:val="27"/>
        </w:rPr>
        <w:t>__________________________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5. Каково значение мышц?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красота человека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укрепление костей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движение человека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6. Если долго работаешь на уроке сидя, необходимо сделать несколько упражнений. Как это называется?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физкультминутка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зарядка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урок физкультуры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7. Для мышц рук, плеч и спины используем упражнения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приседание, подтягивание, отжимание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поднимание туловища, наклоны, приседание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В) отжимание, подтягивание, </w:t>
      </w:r>
      <w:proofErr w:type="spellStart"/>
      <w:r>
        <w:rPr>
          <w:color w:val="000000"/>
          <w:sz w:val="27"/>
          <w:szCs w:val="27"/>
        </w:rPr>
        <w:t>прогибание</w:t>
      </w:r>
      <w:proofErr w:type="spellEnd"/>
      <w:r>
        <w:rPr>
          <w:color w:val="000000"/>
          <w:sz w:val="27"/>
          <w:szCs w:val="27"/>
        </w:rPr>
        <w:t xml:space="preserve"> назад лежа на животе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8. Для мышц живота и талии используют упражнения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наклоны в стороны, лежа на спине поднимание ног и туловища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наклоны вперед, подтягивание, отжимание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приседание, махи ногами, вращение туловища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734A88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734A88">
        <w:rPr>
          <w:b/>
          <w:i/>
          <w:color w:val="000000"/>
          <w:sz w:val="27"/>
          <w:szCs w:val="27"/>
        </w:rPr>
        <w:t>9. Для мышц ног используют упражнения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наклоны вперед, махи ногами, повороты в сторону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приседания, выпады, поднимание высоко на носки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поднимание туловища и ног, отжимание от пола, приседания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Pr="00351F0A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351F0A">
        <w:rPr>
          <w:b/>
          <w:i/>
          <w:color w:val="000000"/>
          <w:sz w:val="27"/>
          <w:szCs w:val="27"/>
        </w:rPr>
        <w:t>10. После окончания спортивной тренировки необходимо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лечь на диван и отдохнуть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принять душ или обтереться влажным полотенцем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поиграть с друзьями в малоподвижные игры</w:t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br/>
      </w: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</w:p>
    <w:p w:rsidR="00BB3DD9" w:rsidRDefault="00BB3DD9" w:rsidP="00BB3DD9">
      <w:pPr>
        <w:pStyle w:val="a5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DD9"/>
    <w:rsid w:val="00420418"/>
    <w:rsid w:val="00B070AE"/>
    <w:rsid w:val="00BB3DD9"/>
    <w:rsid w:val="00C01C1A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3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3D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B3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1353</Characters>
  <Application>Microsoft Office Word</Application>
  <DocSecurity>0</DocSecurity>
  <Lines>11</Lines>
  <Paragraphs>3</Paragraphs>
  <ScaleCrop>false</ScaleCrop>
  <Company>Krokoz™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2023-09-21T12:56:00Z</dcterms:created>
  <dcterms:modified xsi:type="dcterms:W3CDTF">2023-09-21T12:58:00Z</dcterms:modified>
</cp:coreProperties>
</file>