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13" w:rsidRPr="00616EB2" w:rsidRDefault="00C36013" w:rsidP="000576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616EB2">
        <w:rPr>
          <w:b/>
          <w:bCs/>
          <w:color w:val="000000"/>
        </w:rPr>
        <w:t>Контрольная работа (тест) по теме «Восточный макрорегион»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616EB2">
        <w:rPr>
          <w:b/>
          <w:bCs/>
          <w:color w:val="000000"/>
        </w:rPr>
        <w:t>Вариант 1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b/>
          <w:bCs/>
          <w:color w:val="000000"/>
        </w:rPr>
        <w:t>Задание: выберите один правильный ответ.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b/>
          <w:bCs/>
          <w:color w:val="000000"/>
        </w:rPr>
        <w:t>1. Укажите города-миллионеры Западно-Сибирского района.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Тюмень, Томск в) Новосибирск, Омск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Новосибирск, Сургут г) Кемерово, Новокузнецк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2. Какой субъект РФ не входит в состав Западно-Сибирского района?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Республика Алтай в) Тюменская область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Кемеровская область г) Курганская область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3. Какие народы проживают на территории Западно-Сибирского района?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ханты, манси в) коряки, нганасаны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 xml:space="preserve">б) тувинцы, </w:t>
      </w:r>
      <w:proofErr w:type="spellStart"/>
      <w:r w:rsidRPr="00616EB2">
        <w:rPr>
          <w:color w:val="000000"/>
        </w:rPr>
        <w:t>энцы</w:t>
      </w:r>
      <w:proofErr w:type="spellEnd"/>
      <w:r w:rsidRPr="00616EB2">
        <w:rPr>
          <w:color w:val="000000"/>
        </w:rPr>
        <w:t xml:space="preserve"> г) якуты, ненцы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4. Укажите город — центр газодобычи на севере Западной Сибири.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Сургут в) Новый Уренгой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Северск г) Ноябрьск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5. Какой субъект, входящий в Восточно-Сибирский район, занимает самую большую площадь?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Забайкальский край в) Иркутская область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Красноярский край г) Республика Бурятия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6. Какие формы рельефа преобладают на территории Восточно-Сибирского района?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горы, низменности в) плоскогорья, возвышенности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горы, плоскогорья г) низменности, возвышенности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7. Какое топливо сосредоточено в Восточно-Сибирском районе в объеме 45% российских запасов?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нефть в) уголь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газ г) торф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8. Какой угольный бассейн расположен за пределами района?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Тунгусский в) Иркутский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lastRenderedPageBreak/>
        <w:t>б) Канско-Ачинский г) Кузнецкий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9. Укажите порт, расположенный в 700 км от морского побережья, но принимающий морские суда.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Норильск в) Диксон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 xml:space="preserve">б) </w:t>
      </w:r>
      <w:proofErr w:type="spellStart"/>
      <w:r w:rsidRPr="00616EB2">
        <w:rPr>
          <w:color w:val="000000"/>
        </w:rPr>
        <w:t>Игарка</w:t>
      </w:r>
      <w:proofErr w:type="spellEnd"/>
      <w:r w:rsidRPr="00616EB2">
        <w:rPr>
          <w:color w:val="000000"/>
        </w:rPr>
        <w:t xml:space="preserve"> г) Дудинка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10. Укажите крупнейшие центры производства алюминия в России.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Иркутск, Черемхово в) Чита, Усть-Илимск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Красноярск, Братск г) Минусинск, Норильск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b/>
          <w:bCs/>
          <w:color w:val="000000"/>
        </w:rPr>
        <w:t>11. Какой субъект РФ не входит в состав Дальневосточного района?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Магаданская область в) Приморский край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Камчатская область г) Забайкальский край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12. Какие продукты и товары поставляет Дальневосточный район в европейскую часть России?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рыбу, зерно в) рыбу, лесоматериалы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рыбу, машины г) рыбу, соль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13. Укажите верное утверждение.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На Дальнем Востоке преобладает сельское население.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На Дальнем Востоке значительная миграция с юга на север.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в) На Дальнем Востоке самый высокий в стране уровень урбанизации.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г) Самый крупный город Дальнего Востока — Магадан.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14. Какой фактор способствует развитию экономики Дальневосточного района?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обеспеченность квалифицированными кадрами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богатство природными ресурсами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в) развитая транспортная сеть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г) соседство с США и Японией</w:t>
      </w:r>
      <w:r w:rsidRPr="00616EB2">
        <w:rPr>
          <w:color w:val="000000"/>
        </w:rPr>
        <w:br/>
      </w:r>
      <w:r w:rsidRPr="00616EB2">
        <w:rPr>
          <w:color w:val="000000"/>
        </w:rPr>
        <w:br/>
      </w:r>
      <w:r w:rsidRPr="00616EB2">
        <w:rPr>
          <w:b/>
          <w:bCs/>
          <w:color w:val="000000"/>
        </w:rPr>
        <w:t>15. Укажите город — центр алмазодобычи Дальневосточного района</w:t>
      </w:r>
      <w:r w:rsidRPr="00616EB2">
        <w:rPr>
          <w:color w:val="000000"/>
        </w:rPr>
        <w:t>.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а) Якутск в) Оймякон</w:t>
      </w:r>
    </w:p>
    <w:p w:rsidR="00616EB2" w:rsidRPr="00616EB2" w:rsidRDefault="00616EB2" w:rsidP="0005760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16EB2">
        <w:rPr>
          <w:color w:val="000000"/>
        </w:rPr>
        <w:t>б) Мирный г) Магадан</w:t>
      </w:r>
    </w:p>
    <w:p w:rsidR="00616EB2" w:rsidRPr="00616EB2" w:rsidRDefault="00616EB2" w:rsidP="000576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16EB2" w:rsidRPr="00616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69"/>
    <w:rsid w:val="0005760A"/>
    <w:rsid w:val="00616EB2"/>
    <w:rsid w:val="007B2B69"/>
    <w:rsid w:val="00C3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2023-09-21T14:25:00Z</dcterms:created>
  <dcterms:modified xsi:type="dcterms:W3CDTF">2023-09-21T14:27:00Z</dcterms:modified>
</cp:coreProperties>
</file>